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E2" w:rsidRDefault="00F610E2" w:rsidP="000F570E">
      <w:pPr>
        <w:spacing w:after="0" w:line="240" w:lineRule="auto"/>
        <w:contextualSpacing/>
        <w:jc w:val="center"/>
        <w:rPr>
          <w:rFonts w:ascii="HP PSG" w:hAnsi="HP PSG"/>
          <w:sz w:val="96"/>
        </w:rPr>
      </w:pPr>
      <w:r w:rsidRPr="00F610E2">
        <w:rPr>
          <w:rFonts w:ascii="HP PSG" w:hAnsi="HP PSG"/>
          <w:sz w:val="96"/>
        </w:rPr>
        <w:t>The Oaks Community Garage Sale</w:t>
      </w:r>
    </w:p>
    <w:p w:rsidR="00F610E2" w:rsidRDefault="00F610E2" w:rsidP="00F610E2">
      <w:pPr>
        <w:spacing w:after="0" w:line="240" w:lineRule="auto"/>
        <w:contextualSpacing/>
        <w:jc w:val="center"/>
        <w:rPr>
          <w:rFonts w:ascii="HP PSG" w:hAnsi="HP PSG"/>
          <w:sz w:val="52"/>
        </w:rPr>
      </w:pPr>
      <w:r>
        <w:rPr>
          <w:rFonts w:ascii="HP PSG" w:hAnsi="HP PSG"/>
          <w:sz w:val="52"/>
        </w:rPr>
        <w:t>March 10</w:t>
      </w:r>
      <w:r w:rsidRPr="00F610E2">
        <w:rPr>
          <w:rFonts w:ascii="HP PSG" w:hAnsi="HP PSG"/>
          <w:sz w:val="52"/>
          <w:vertAlign w:val="superscript"/>
        </w:rPr>
        <w:t>th</w:t>
      </w:r>
      <w:r>
        <w:rPr>
          <w:rFonts w:ascii="HP PSG" w:hAnsi="HP PSG"/>
          <w:sz w:val="52"/>
        </w:rPr>
        <w:t xml:space="preserve"> &amp; 11</w:t>
      </w:r>
      <w:r w:rsidRPr="00F610E2">
        <w:rPr>
          <w:rFonts w:ascii="HP PSG" w:hAnsi="HP PSG"/>
          <w:sz w:val="52"/>
          <w:vertAlign w:val="superscript"/>
        </w:rPr>
        <w:t>th</w:t>
      </w:r>
      <w:r>
        <w:rPr>
          <w:rFonts w:ascii="HP PSG" w:hAnsi="HP PSG"/>
          <w:sz w:val="52"/>
        </w:rPr>
        <w:t xml:space="preserve"> 10:00 AM </w:t>
      </w:r>
      <w:r>
        <w:rPr>
          <w:rFonts w:ascii="Courier New" w:hAnsi="Courier New" w:cs="Courier New"/>
          <w:sz w:val="52"/>
        </w:rPr>
        <w:t>–</w:t>
      </w:r>
      <w:r>
        <w:rPr>
          <w:rFonts w:ascii="HP PSG" w:hAnsi="HP PSG"/>
          <w:sz w:val="52"/>
        </w:rPr>
        <w:t xml:space="preserve"> 6:00 PM</w:t>
      </w:r>
    </w:p>
    <w:p w:rsidR="000F570E" w:rsidRPr="00F610E2" w:rsidRDefault="000F570E" w:rsidP="000F570E">
      <w:pPr>
        <w:spacing w:after="0" w:line="240" w:lineRule="auto"/>
        <w:contextualSpacing/>
        <w:jc w:val="center"/>
        <w:rPr>
          <w:rFonts w:ascii="HP PSG" w:hAnsi="HP PSG" w:cs="Courier New"/>
          <w:sz w:val="40"/>
        </w:rPr>
      </w:pPr>
      <w:r w:rsidRPr="00F610E2">
        <w:rPr>
          <w:rFonts w:ascii="HP PSG" w:hAnsi="HP PSG"/>
          <w:sz w:val="40"/>
        </w:rPr>
        <w:t>Fundraiser for the children</w:t>
      </w:r>
      <w:r w:rsidRPr="00F610E2">
        <w:rPr>
          <w:rFonts w:ascii="HP PSG" w:hAnsi="HP PSG" w:cs="Courier New"/>
          <w:sz w:val="40"/>
        </w:rPr>
        <w:t>’</w:t>
      </w:r>
      <w:r w:rsidR="00706E92">
        <w:rPr>
          <w:rFonts w:ascii="HP PSG" w:hAnsi="HP PSG" w:cs="Courier New"/>
          <w:sz w:val="40"/>
        </w:rPr>
        <w:t>s Easter Party on March 3</w:t>
      </w:r>
      <w:r w:rsidRPr="00F610E2">
        <w:rPr>
          <w:rFonts w:ascii="HP PSG" w:hAnsi="HP PSG" w:cs="Courier New"/>
          <w:sz w:val="40"/>
        </w:rPr>
        <w:t xml:space="preserve">1st </w:t>
      </w:r>
    </w:p>
    <w:p w:rsidR="00F610E2" w:rsidRDefault="000E399E" w:rsidP="00F610E2">
      <w:pPr>
        <w:spacing w:after="0" w:line="240" w:lineRule="auto"/>
        <w:contextualSpacing/>
        <w:jc w:val="center"/>
        <w:rPr>
          <w:rFonts w:ascii="HP PSG" w:hAnsi="HP PSG"/>
          <w:sz w:val="52"/>
        </w:rPr>
      </w:pPr>
      <w:bookmarkStart w:id="0" w:name="_GoBack"/>
      <w:r>
        <w:rPr>
          <w:rFonts w:ascii="HP PSG" w:hAnsi="HP PSG"/>
          <w:noProof/>
          <w:sz w:val="44"/>
        </w:rPr>
        <w:drawing>
          <wp:anchor distT="0" distB="0" distL="114300" distR="114300" simplePos="0" relativeHeight="251663360" behindDoc="0" locked="0" layoutInCell="1" allowOverlap="1" wp14:anchorId="5A1FA57E" wp14:editId="0B1CA772">
            <wp:simplePos x="0" y="0"/>
            <wp:positionH relativeFrom="column">
              <wp:posOffset>-164142</wp:posOffset>
            </wp:positionH>
            <wp:positionV relativeFrom="paragraph">
              <wp:posOffset>240665</wp:posOffset>
            </wp:positionV>
            <wp:extent cx="1293495" cy="1386205"/>
            <wp:effectExtent l="0" t="0" r="190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19694533711_1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6E92">
        <w:rPr>
          <w:rFonts w:ascii="HP PSG" w:hAnsi="HP PSG"/>
          <w:noProof/>
          <w:sz w:val="44"/>
        </w:rPr>
        <w:drawing>
          <wp:anchor distT="0" distB="0" distL="114300" distR="114300" simplePos="0" relativeHeight="251665408" behindDoc="0" locked="0" layoutInCell="1" allowOverlap="1" wp14:anchorId="45ADD066" wp14:editId="3820B72A">
            <wp:simplePos x="0" y="0"/>
            <wp:positionH relativeFrom="column">
              <wp:posOffset>4347845</wp:posOffset>
            </wp:positionH>
            <wp:positionV relativeFrom="paragraph">
              <wp:posOffset>58420</wp:posOffset>
            </wp:positionV>
            <wp:extent cx="2211705" cy="17246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70E" w:rsidRDefault="00AC6EC6" w:rsidP="00AC6EC6">
      <w:pPr>
        <w:spacing w:after="0" w:line="240" w:lineRule="auto"/>
        <w:contextualSpacing/>
        <w:jc w:val="center"/>
        <w:rPr>
          <w:rFonts w:ascii="HP PSG" w:hAnsi="HP PSG"/>
          <w:sz w:val="44"/>
        </w:rPr>
      </w:pPr>
      <w:r>
        <w:rPr>
          <w:rFonts w:ascii="HP PSG" w:hAnsi="HP PSG"/>
          <w:sz w:val="44"/>
        </w:rPr>
        <w:t xml:space="preserve">5607 Jackson Valley Road </w:t>
      </w:r>
    </w:p>
    <w:p w:rsidR="00F610E2" w:rsidRDefault="00F610E2" w:rsidP="00AC6EC6">
      <w:pPr>
        <w:spacing w:after="0" w:line="240" w:lineRule="auto"/>
        <w:contextualSpacing/>
        <w:jc w:val="center"/>
        <w:rPr>
          <w:rFonts w:ascii="HP PSG" w:hAnsi="HP PSG"/>
          <w:sz w:val="44"/>
        </w:rPr>
      </w:pPr>
      <w:r w:rsidRPr="00F610E2">
        <w:rPr>
          <w:rFonts w:ascii="HP PSG" w:hAnsi="HP PSG"/>
          <w:sz w:val="44"/>
        </w:rPr>
        <w:t>Ione, CA 95640</w:t>
      </w:r>
    </w:p>
    <w:p w:rsidR="00F610E2" w:rsidRDefault="00F610E2" w:rsidP="00F610E2">
      <w:pPr>
        <w:spacing w:after="0" w:line="240" w:lineRule="auto"/>
        <w:contextualSpacing/>
        <w:jc w:val="center"/>
        <w:rPr>
          <w:rFonts w:ascii="HP PSG" w:hAnsi="HP PSG"/>
          <w:sz w:val="44"/>
        </w:rPr>
      </w:pPr>
    </w:p>
    <w:p w:rsidR="00F610E2" w:rsidRDefault="00F610E2" w:rsidP="00F610E2">
      <w:pPr>
        <w:spacing w:after="0" w:line="240" w:lineRule="auto"/>
        <w:contextualSpacing/>
        <w:jc w:val="center"/>
        <w:rPr>
          <w:rFonts w:ascii="HP PSG" w:hAnsi="HP PSG"/>
          <w:sz w:val="44"/>
        </w:rPr>
      </w:pPr>
      <w:r>
        <w:rPr>
          <w:rFonts w:ascii="HP PSG" w:hAnsi="HP PSG"/>
          <w:sz w:val="44"/>
        </w:rPr>
        <w:t>Open to the public to buy or sell!</w:t>
      </w:r>
    </w:p>
    <w:p w:rsidR="00F610E2" w:rsidRDefault="00B559EB" w:rsidP="00F610E2">
      <w:pPr>
        <w:spacing w:after="0" w:line="240" w:lineRule="auto"/>
        <w:contextualSpacing/>
        <w:jc w:val="center"/>
        <w:rPr>
          <w:rFonts w:ascii="HP PSG" w:hAnsi="HP PSG"/>
          <w:sz w:val="36"/>
        </w:rPr>
      </w:pPr>
      <w:r>
        <w:rPr>
          <w:rFonts w:ascii="HP PSG" w:hAnsi="HP PSG"/>
          <w:sz w:val="36"/>
        </w:rPr>
        <w:t>$5 to</w:t>
      </w:r>
      <w:r w:rsidR="00F610E2">
        <w:rPr>
          <w:rFonts w:ascii="HP PSG" w:hAnsi="HP PSG"/>
          <w:sz w:val="36"/>
        </w:rPr>
        <w:t xml:space="preserve"> rent a space</w:t>
      </w:r>
      <w:r>
        <w:rPr>
          <w:rFonts w:ascii="HP PSG" w:hAnsi="HP PSG"/>
          <w:sz w:val="36"/>
        </w:rPr>
        <w:t xml:space="preserve"> in the clubhouse</w:t>
      </w:r>
      <w:r w:rsidR="00F610E2">
        <w:rPr>
          <w:rFonts w:ascii="HP PSG" w:hAnsi="HP PSG"/>
          <w:sz w:val="36"/>
        </w:rPr>
        <w:t xml:space="preserve"> to sell</w:t>
      </w:r>
      <w:r>
        <w:rPr>
          <w:rFonts w:ascii="HP PSG" w:hAnsi="HP PSG"/>
          <w:sz w:val="36"/>
        </w:rPr>
        <w:t xml:space="preserve"> your goods </w:t>
      </w:r>
    </w:p>
    <w:p w:rsidR="00F610E2" w:rsidRDefault="00AE619D" w:rsidP="00F610E2">
      <w:pPr>
        <w:spacing w:after="0" w:line="240" w:lineRule="auto"/>
        <w:contextualSpacing/>
        <w:jc w:val="center"/>
        <w:rPr>
          <w:rFonts w:ascii="HP PSG" w:hAnsi="HP PSG"/>
          <w:sz w:val="36"/>
        </w:rPr>
      </w:pPr>
      <w:r>
        <w:rPr>
          <w:rFonts w:ascii="HP PSG" w:hAnsi="HP PSG"/>
          <w:noProof/>
          <w:sz w:val="36"/>
        </w:rPr>
        <w:drawing>
          <wp:anchor distT="0" distB="0" distL="114300" distR="114300" simplePos="0" relativeHeight="251664384" behindDoc="0" locked="0" layoutInCell="1" allowOverlap="1" wp14:anchorId="3AE33338" wp14:editId="3930AC28">
            <wp:simplePos x="0" y="0"/>
            <wp:positionH relativeFrom="column">
              <wp:posOffset>5098211</wp:posOffset>
            </wp:positionH>
            <wp:positionV relativeFrom="paragraph">
              <wp:posOffset>134118</wp:posOffset>
            </wp:positionV>
            <wp:extent cx="1386608" cy="187193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xico_tamale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543" b="99383" l="1949" r="96491">
                                  <a14:backgroundMark x1="76998" y1="95833" x2="96101" y2="95833"/>
                                  <a14:backgroundMark x1="86940" y1="96296" x2="86940" y2="98457"/>
                                  <a14:backgroundMark x1="76218" y1="96296" x2="98051" y2="99537"/>
                                  <a14:backgroundMark x1="90838" y1="96296" x2="99415" y2="95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871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E92">
        <w:rPr>
          <w:rFonts w:ascii="HP PSG" w:hAnsi="HP PSG"/>
          <w:noProof/>
          <w:sz w:val="36"/>
        </w:rPr>
        <w:drawing>
          <wp:anchor distT="0" distB="0" distL="114300" distR="114300" simplePos="0" relativeHeight="251666432" behindDoc="1" locked="0" layoutInCell="1" allowOverlap="1" wp14:anchorId="0499D5EC" wp14:editId="1CB084CB">
            <wp:simplePos x="0" y="0"/>
            <wp:positionH relativeFrom="column">
              <wp:posOffset>-569343</wp:posOffset>
            </wp:positionH>
            <wp:positionV relativeFrom="paragraph">
              <wp:posOffset>194502</wp:posOffset>
            </wp:positionV>
            <wp:extent cx="1747675" cy="1863305"/>
            <wp:effectExtent l="0" t="0" r="508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blog_dancing_hot_dog_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86" cy="186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EC6" w:rsidRDefault="00AC6EC6" w:rsidP="00AC6EC6">
      <w:pPr>
        <w:spacing w:after="0" w:line="240" w:lineRule="auto"/>
        <w:contextualSpacing/>
        <w:jc w:val="center"/>
        <w:rPr>
          <w:rFonts w:ascii="HP PSG" w:hAnsi="HP PSG"/>
          <w:sz w:val="36"/>
        </w:rPr>
      </w:pPr>
      <w:r>
        <w:rPr>
          <w:rFonts w:ascii="HP PSG" w:hAnsi="HP PSG"/>
          <w:sz w:val="36"/>
        </w:rPr>
        <w:t>Free bounce house for the kids!!!</w:t>
      </w:r>
    </w:p>
    <w:p w:rsidR="00AC6EC6" w:rsidRDefault="00612DD8" w:rsidP="00612DD8">
      <w:pPr>
        <w:spacing w:after="0" w:line="240" w:lineRule="auto"/>
        <w:contextualSpacing/>
        <w:jc w:val="center"/>
        <w:rPr>
          <w:rFonts w:ascii="HP PSG" w:hAnsi="HP PSG"/>
          <w:sz w:val="36"/>
        </w:rPr>
      </w:pPr>
      <w:r>
        <w:rPr>
          <w:rFonts w:ascii="HP PSG" w:hAnsi="HP PSG"/>
          <w:sz w:val="36"/>
        </w:rPr>
        <w:t>Hot Dogs $1.50</w:t>
      </w:r>
    </w:p>
    <w:p w:rsidR="00AC6EC6" w:rsidRDefault="00AC6EC6" w:rsidP="00F610E2">
      <w:pPr>
        <w:spacing w:after="0" w:line="240" w:lineRule="auto"/>
        <w:contextualSpacing/>
        <w:jc w:val="center"/>
        <w:rPr>
          <w:rFonts w:ascii="HP PSG" w:hAnsi="HP PSG"/>
          <w:sz w:val="36"/>
        </w:rPr>
      </w:pPr>
      <w:r>
        <w:rPr>
          <w:rFonts w:ascii="HP PSG" w:hAnsi="HP PSG"/>
          <w:sz w:val="36"/>
        </w:rPr>
        <w:t>Homemade tamales $3</w:t>
      </w:r>
    </w:p>
    <w:p w:rsidR="00612DD8" w:rsidRDefault="000E399E" w:rsidP="00F610E2">
      <w:pPr>
        <w:spacing w:after="0" w:line="240" w:lineRule="auto"/>
        <w:contextualSpacing/>
        <w:jc w:val="center"/>
        <w:rPr>
          <w:rFonts w:ascii="HP PSG" w:hAnsi="HP PSG"/>
          <w:sz w:val="36"/>
        </w:rPr>
      </w:pPr>
      <w:r>
        <w:rPr>
          <w:rFonts w:ascii="HP PSG" w:hAnsi="HP PSG"/>
          <w:sz w:val="36"/>
        </w:rPr>
        <w:t>Frui</w:t>
      </w:r>
      <w:r w:rsidR="001F72CB">
        <w:rPr>
          <w:rFonts w:ascii="HP PSG" w:hAnsi="HP PSG"/>
          <w:sz w:val="36"/>
        </w:rPr>
        <w:t xml:space="preserve">t </w:t>
      </w:r>
      <w:r w:rsidR="00612DD8">
        <w:rPr>
          <w:rFonts w:ascii="HP PSG" w:hAnsi="HP PSG"/>
          <w:sz w:val="36"/>
        </w:rPr>
        <w:t>Punch $0.50</w:t>
      </w:r>
    </w:p>
    <w:p w:rsidR="00AC6EC6" w:rsidRDefault="00AC6EC6" w:rsidP="00F610E2">
      <w:pPr>
        <w:spacing w:after="0" w:line="240" w:lineRule="auto"/>
        <w:contextualSpacing/>
        <w:jc w:val="center"/>
        <w:rPr>
          <w:rFonts w:ascii="HP PSG" w:hAnsi="HP PSG"/>
          <w:sz w:val="36"/>
        </w:rPr>
      </w:pPr>
      <w:r>
        <w:rPr>
          <w:rFonts w:ascii="HP PSG" w:hAnsi="HP PSG"/>
          <w:sz w:val="36"/>
        </w:rPr>
        <w:t>Assorted baked goods will also be sold</w:t>
      </w:r>
    </w:p>
    <w:p w:rsidR="00AC6EC6" w:rsidRPr="00612DD8" w:rsidRDefault="00AC6EC6" w:rsidP="00AC6EC6">
      <w:pPr>
        <w:spacing w:after="0" w:line="240" w:lineRule="auto"/>
        <w:contextualSpacing/>
        <w:rPr>
          <w:rFonts w:ascii="HP PSG" w:hAnsi="HP PSG"/>
        </w:rPr>
      </w:pPr>
    </w:p>
    <w:p w:rsidR="00AC6EC6" w:rsidRDefault="00AC6EC6" w:rsidP="00F610E2">
      <w:pPr>
        <w:spacing w:after="0" w:line="240" w:lineRule="auto"/>
        <w:contextualSpacing/>
        <w:jc w:val="center"/>
        <w:rPr>
          <w:rFonts w:ascii="HP PSG" w:hAnsi="HP PSG"/>
          <w:sz w:val="36"/>
        </w:rPr>
      </w:pPr>
    </w:p>
    <w:p w:rsidR="00F610E2" w:rsidRPr="00AC6EC6" w:rsidRDefault="00AC6EC6" w:rsidP="00F610E2">
      <w:pPr>
        <w:spacing w:after="0" w:line="240" w:lineRule="auto"/>
        <w:contextualSpacing/>
        <w:jc w:val="center"/>
        <w:rPr>
          <w:rFonts w:ascii="HP PSG" w:hAnsi="HP PSG"/>
          <w:sz w:val="32"/>
        </w:rPr>
      </w:pPr>
      <w:r w:rsidRPr="00AC6EC6">
        <w:rPr>
          <w:rFonts w:ascii="HP PSG" w:hAnsi="HP PSG"/>
          <w:sz w:val="32"/>
        </w:rPr>
        <w:t>For</w:t>
      </w:r>
      <w:r w:rsidR="00F610E2" w:rsidRPr="00AC6EC6">
        <w:rPr>
          <w:rFonts w:ascii="HP PSG" w:hAnsi="HP PSG"/>
          <w:sz w:val="32"/>
        </w:rPr>
        <w:t xml:space="preserve"> details please call the social committee:</w:t>
      </w:r>
    </w:p>
    <w:p w:rsidR="00AC6EC6" w:rsidRPr="00AC6EC6" w:rsidRDefault="00AC6EC6" w:rsidP="000F570E">
      <w:pPr>
        <w:spacing w:after="0" w:line="240" w:lineRule="auto"/>
        <w:contextualSpacing/>
        <w:jc w:val="center"/>
        <w:rPr>
          <w:rFonts w:ascii="HP PSG" w:hAnsi="HP PSG"/>
          <w:sz w:val="32"/>
        </w:rPr>
      </w:pPr>
      <w:r>
        <w:rPr>
          <w:rFonts w:ascii="HP PSG" w:hAnsi="HP PSG"/>
          <w:sz w:val="32"/>
        </w:rPr>
        <w:t>Patsy Johnson @ 274-4871 or</w:t>
      </w:r>
      <w:r w:rsidRPr="00AC6EC6">
        <w:rPr>
          <w:rFonts w:ascii="HP PSG" w:hAnsi="HP PSG"/>
          <w:sz w:val="32"/>
        </w:rPr>
        <w:t xml:space="preserve"> </w:t>
      </w:r>
      <w:r w:rsidR="00F610E2" w:rsidRPr="00AC6EC6">
        <w:rPr>
          <w:rFonts w:ascii="HP PSG" w:hAnsi="HP PSG"/>
          <w:sz w:val="32"/>
        </w:rPr>
        <w:t>Toni Gutherz @ 274-4873</w:t>
      </w:r>
    </w:p>
    <w:sectPr w:rsidR="00AC6EC6" w:rsidRPr="00AC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PS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E2"/>
    <w:rsid w:val="000E399E"/>
    <w:rsid w:val="000F570E"/>
    <w:rsid w:val="001F72CB"/>
    <w:rsid w:val="004177A3"/>
    <w:rsid w:val="005B62E6"/>
    <w:rsid w:val="00612DD8"/>
    <w:rsid w:val="00706E92"/>
    <w:rsid w:val="00902E44"/>
    <w:rsid w:val="00AC6EC6"/>
    <w:rsid w:val="00AE619D"/>
    <w:rsid w:val="00B559EB"/>
    <w:rsid w:val="00DF6CB7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2</cp:revision>
  <cp:lastPrinted>2012-02-10T19:17:00Z</cp:lastPrinted>
  <dcterms:created xsi:type="dcterms:W3CDTF">2012-02-10T19:29:00Z</dcterms:created>
  <dcterms:modified xsi:type="dcterms:W3CDTF">2012-02-10T19:29:00Z</dcterms:modified>
</cp:coreProperties>
</file>